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54ADD" w14:textId="77777777" w:rsidR="00B52C4F" w:rsidRDefault="003D6FED" w:rsidP="00B52C4F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2C4F">
        <w:tab/>
      </w:r>
      <w:r w:rsidR="00B52C4F">
        <w:rPr>
          <w:rFonts w:ascii="Times New Roman" w:hAnsi="Times New Roman"/>
          <w:b/>
          <w:bCs/>
          <w:sz w:val="21"/>
          <w:szCs w:val="21"/>
        </w:rPr>
        <w:t>Allegato 3)</w:t>
      </w:r>
    </w:p>
    <w:p w14:paraId="5715B4A9" w14:textId="77777777"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21"/>
          <w:szCs w:val="21"/>
        </w:rPr>
      </w:pPr>
    </w:p>
    <w:p w14:paraId="76C08FF5" w14:textId="77777777"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C</w:t>
      </w:r>
      <w:r>
        <w:rPr>
          <w:rFonts w:ascii="Times New Roman" w:hAnsi="Times New Roman"/>
          <w:b/>
          <w:bCs/>
          <w:sz w:val="20"/>
          <w:szCs w:val="20"/>
        </w:rPr>
        <w:t>ONSENSO AL TRATTAMENTO DEI DATI AI SENSI DEL REGOLAMENTO GENERALE SULLA PROTEZIONE DEI DATI- REG. (UE) 2016/679</w:t>
      </w:r>
    </w:p>
    <w:p w14:paraId="545F9EAB" w14:textId="77777777"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7356D8EA" w14:textId="77777777"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65CC7E32" w14:textId="77777777" w:rsidR="00B52C4F" w:rsidRDefault="00B52C4F" w:rsidP="00B52C4F">
      <w:pPr>
        <w:pStyle w:val="Standard"/>
        <w:spacing w:line="48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sottoscritta _____________________nata a __________________ il __________e residente a___________________ in via ___________________ n. ____C.F. ___________________</w:t>
      </w:r>
    </w:p>
    <w:p w14:paraId="7112214C" w14:textId="77777777" w:rsidR="00B52C4F" w:rsidRDefault="00B52C4F" w:rsidP="00B52C4F">
      <w:pPr>
        <w:pStyle w:val="Standard"/>
        <w:spacing w:line="480" w:lineRule="auto"/>
        <w:jc w:val="both"/>
        <w:rPr>
          <w:rFonts w:ascii="Times New Roman" w:hAnsi="Times New Roman"/>
          <w:sz w:val="20"/>
          <w:szCs w:val="20"/>
        </w:rPr>
      </w:pPr>
    </w:p>
    <w:p w14:paraId="5F945858" w14:textId="77777777"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590E0BFF" w14:textId="77777777"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AEF2249" w14:textId="77777777"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 relazione alla richiesta di concessione del contributo di cui alla L.R. 5/2025 art. 2 comma 10 e successivo Decreto N.33 del 17/09/2025, con la presente, ai sensi del Regolamento Generale sulla Protezione dei dati – Reg. (UE) 2016/679,</w:t>
      </w:r>
    </w:p>
    <w:p w14:paraId="13030C89" w14:textId="77777777"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77049837" w14:textId="77777777" w:rsidR="00B52C4F" w:rsidRDefault="00B52C4F" w:rsidP="00B52C4F">
      <w:pPr>
        <w:pStyle w:val="Standard"/>
        <w:spacing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DICHIARA</w:t>
      </w:r>
    </w:p>
    <w:p w14:paraId="06507BE2" w14:textId="77777777"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58AD30FE" w14:textId="77777777"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essere consapevole che il trattamento, la comunicazione e la diffusione dei dati personali forniti nell’ambito della presente procedura è finalizzato unicamente alla corretta e completa esecuzione del procedimento di concessione del contributo economico a cui si riferisce l’istanza, e che il conferimento di dati personali è strettamente necessario ai fini dello svolgimento delle attività di trattamento dei dati;</w:t>
      </w:r>
    </w:p>
    <w:p w14:paraId="073D5A57" w14:textId="77777777"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57BF7BD1" w14:textId="77777777"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aver preso visione dell’informativa allegata ai sensi dell’art. 13 del Reg. (UE) 2016/679.</w:t>
      </w:r>
    </w:p>
    <w:p w14:paraId="67FDF450" w14:textId="77777777"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149296C7" w14:textId="77777777"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56AF117B" w14:textId="77777777"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Luogo __________ data __________</w:t>
      </w:r>
    </w:p>
    <w:p w14:paraId="153E7693" w14:textId="77777777"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1857A58B" w14:textId="77777777"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75768B8D" w14:textId="77777777"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5FD49A0E" w14:textId="77777777" w:rsidR="00B52C4F" w:rsidRDefault="00B52C4F" w:rsidP="00B52C4F">
      <w:pPr>
        <w:pStyle w:val="Standard"/>
        <w:spacing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7A26F269" w14:textId="77777777" w:rsidR="00B52C4F" w:rsidRDefault="00B52C4F" w:rsidP="00B52C4F">
      <w:pPr>
        <w:pStyle w:val="Standard"/>
        <w:spacing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(La richiedente)</w:t>
      </w:r>
    </w:p>
    <w:p w14:paraId="432E927E" w14:textId="77777777" w:rsidR="00B52C4F" w:rsidRDefault="00B52C4F" w:rsidP="00B52C4F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6CB6B86C" w14:textId="77777777" w:rsidR="00B52C4F" w:rsidRDefault="00B52C4F" w:rsidP="00B52C4F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FIRMA LEGGIBILE</w:t>
      </w:r>
    </w:p>
    <w:p w14:paraId="38CE0078" w14:textId="77777777"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51F4D189" w14:textId="77777777"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Allega copia del proprio documento d’identità:</w:t>
      </w:r>
    </w:p>
    <w:p w14:paraId="38175BB9" w14:textId="77777777"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Carta d’identità / Passaporto / Altro (specificare) __________ n. __________</w:t>
      </w:r>
    </w:p>
    <w:p w14:paraId="732691B5" w14:textId="77777777"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-Rilasciato da __________</w:t>
      </w:r>
    </w:p>
    <w:p w14:paraId="29B0D43A" w14:textId="77777777"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-con scadenza il __________</w:t>
      </w:r>
    </w:p>
    <w:p w14:paraId="7FCA7821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1"/>
          <w:szCs w:val="21"/>
        </w:rPr>
      </w:pPr>
    </w:p>
    <w:p w14:paraId="156F79A2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1"/>
          <w:szCs w:val="21"/>
        </w:rPr>
      </w:pPr>
    </w:p>
    <w:p w14:paraId="709A0833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1"/>
          <w:szCs w:val="21"/>
        </w:rPr>
      </w:pPr>
    </w:p>
    <w:p w14:paraId="60399040" w14:textId="77777777" w:rsidR="00B52C4F" w:rsidRDefault="00B52C4F" w:rsidP="00B52C4F">
      <w:pPr>
        <w:pStyle w:val="Pidipagina"/>
        <w:widowControl w:val="0"/>
        <w:jc w:val="both"/>
        <w:rPr>
          <w:rFonts w:eastAsia="Calibri" w:cs="Vrinda"/>
          <w:kern w:val="0"/>
          <w:sz w:val="22"/>
          <w:shd w:val="clear" w:color="auto" w:fill="00FFFF"/>
          <w:lang w:val="en-US" w:eastAsia="it-IT"/>
        </w:rPr>
      </w:pPr>
    </w:p>
    <w:p w14:paraId="1B5FCDAE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1"/>
          <w:szCs w:val="21"/>
        </w:rPr>
      </w:pPr>
    </w:p>
    <w:p w14:paraId="45624B4D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1"/>
          <w:szCs w:val="21"/>
        </w:rPr>
      </w:pPr>
    </w:p>
    <w:p w14:paraId="66EFA090" w14:textId="77777777" w:rsidR="00B52C4F" w:rsidRDefault="00B52C4F" w:rsidP="00B52C4F">
      <w:pPr>
        <w:pStyle w:val="Standard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Informativa ai sensi dell’articolo 13 del Regolamento (UE) n. 2016/679</w:t>
      </w:r>
    </w:p>
    <w:p w14:paraId="11EF9B1E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301E8978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ASL Sulcis Iglesiente, in qualità di titolare del trattamento, legalmente rappresentata dal Commissario Straordinario pro tempore, la informa, ai sensi dell’art. 13 del Regolamento UE n. 2019/679, “ Regolamento Generale sulla Protezione dei dati”, che i dati personali forniti saranno trattati con le modalità e per le finalità seguenti, nel rispetto della normativa sopra richiamata.</w:t>
      </w:r>
    </w:p>
    <w:p w14:paraId="1E8C8395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0FA0AD72" w14:textId="77777777" w:rsidR="00B52C4F" w:rsidRDefault="00B52C4F" w:rsidP="00B52C4F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1. Finalità e basi giuridiche del trattamento</w:t>
      </w:r>
    </w:p>
    <w:p w14:paraId="222A9860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572469EC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dati da Lei forniti saranno trattati ai fini dell’erogazione del contributo di cui al Decreto dell’Assessorato dell’Igiene e Sanità e dell’Assistenza Sociale n. 20 del 03.07.2018.</w:t>
      </w:r>
    </w:p>
    <w:p w14:paraId="2B0074C7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4B8CBB4D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70FA5DF9" w14:textId="77777777" w:rsidR="00B52C4F" w:rsidRDefault="00B52C4F" w:rsidP="00B52C4F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2. Modalità del trattamento</w:t>
      </w:r>
    </w:p>
    <w:p w14:paraId="4FF413F7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61AEC3F8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trattamento verrà realizzato con modalità elettroniche e cartacee, attraverso operazioni di raccolta, registrazione, organizzazione, conservazione, consultazione, elaborazione, selezione, estrazione, raffronto, utilizzo, comunicazione, cancellazione e distruzione dei dati.</w:t>
      </w:r>
    </w:p>
    <w:p w14:paraId="08A0E7C0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1FE75E62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Suoi dati potranno essere trattati per le finalità di cui sopra da:</w:t>
      </w:r>
    </w:p>
    <w:p w14:paraId="0A1CA0D5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0752CCF2" w14:textId="77777777" w:rsidR="00B52C4F" w:rsidRDefault="00B52C4F" w:rsidP="00B52C4F"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Dipendenti o collaboratori del Titolare, in qualità di incaricati del trattamento o amministratori di sistema;</w:t>
      </w:r>
    </w:p>
    <w:p w14:paraId="0E8D10EC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54CED944" w14:textId="77777777" w:rsidR="00B52C4F" w:rsidRDefault="00B52C4F" w:rsidP="00B52C4F"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Soggetti terzi cui sia stata affidata la fornitura di servizi per conto del Titolare (es. ditta fornitrice software contabile, Istituto di Credito tesoriere dell’ATS).</w:t>
      </w:r>
    </w:p>
    <w:p w14:paraId="1E71F400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14AA65DD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68129C29" w14:textId="77777777" w:rsidR="00B52C4F" w:rsidRDefault="00B52C4F" w:rsidP="00B52C4F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3. Conservazione dei dati</w:t>
      </w:r>
    </w:p>
    <w:p w14:paraId="2CFDB8AC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1CA267EB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dati personali saranno conservati per il tempo necessario all’adempimento delle finalità di cui sopra e comunque non oltre i termini previsti dal Regolamento e dal prontuario ATS.</w:t>
      </w:r>
    </w:p>
    <w:p w14:paraId="1D795626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52EAB6FC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117AD0D2" w14:textId="77777777" w:rsidR="00B52C4F" w:rsidRDefault="00B52C4F" w:rsidP="00B52C4F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4. Conferimento dei dati</w:t>
      </w:r>
    </w:p>
    <w:p w14:paraId="2FA9B1A7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1C111156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conferimento è obbligatorio; l’eventuale rifiuto comporta l’impossibilità di concedere il beneficio richiesto.</w:t>
      </w:r>
    </w:p>
    <w:p w14:paraId="55D2D686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147CBB0F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1020E2E7" w14:textId="77777777" w:rsidR="00B52C4F" w:rsidRDefault="00B52C4F" w:rsidP="00B52C4F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5. Comunicazione dei dati</w:t>
      </w:r>
    </w:p>
    <w:p w14:paraId="58AD7116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10D8498A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dati potranno essere comunicati, anche senza consenso, a organi di controllo, forze dell’ordine, magistratura, Ministero delle Finanze, Agenzia delle Entrate, Assessorato Regionale Igiene e Sanità, che li tratteranno in forza di legge e per finalità istituzionali.</w:t>
      </w:r>
    </w:p>
    <w:p w14:paraId="5489DFDD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485E0BFC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5AFE8F32" w14:textId="77777777" w:rsidR="00B52C4F" w:rsidRDefault="00B52C4F" w:rsidP="00B52C4F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6. Trasferimento dei dati</w:t>
      </w:r>
    </w:p>
    <w:p w14:paraId="72C86A65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0DA6A0DA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dati non saranno oggetto di trasferimento verso paesi terzi o organizzazioni internazionali.</w:t>
      </w:r>
    </w:p>
    <w:p w14:paraId="4C757DEC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526C9F73" w14:textId="77777777" w:rsidR="00B52C4F" w:rsidRDefault="00B52C4F" w:rsidP="00B52C4F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2C2DDB04" w14:textId="77777777" w:rsidR="00B52C4F" w:rsidRDefault="00B52C4F" w:rsidP="00B52C4F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7. Processo decisionale automatizzato</w:t>
      </w:r>
    </w:p>
    <w:p w14:paraId="7637F2EE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5B6F836E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Non effettuato.</w:t>
      </w:r>
    </w:p>
    <w:p w14:paraId="6011ED3F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2AC7855F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43544E2D" w14:textId="77777777" w:rsidR="00B52C4F" w:rsidRDefault="00B52C4F" w:rsidP="00B52C4F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8. Diritti dell’interessato</w:t>
      </w:r>
    </w:p>
    <w:p w14:paraId="1447E4D3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25222947" w14:textId="77777777" w:rsidR="00B52C4F" w:rsidRDefault="00B52C4F" w:rsidP="00B52C4F">
      <w:pPr>
        <w:pStyle w:val="Standard"/>
        <w:jc w:val="both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lastRenderedPageBreak/>
        <w:t>l Titolare La informa che, in qualità di soggetto interessato, se non ricorrono le limitazioni previste dalla legge, ha il diritto di:</w:t>
      </w:r>
    </w:p>
    <w:p w14:paraId="2A964C3B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62F73931" w14:textId="77777777" w:rsidR="00B52C4F" w:rsidRDefault="00B52C4F" w:rsidP="00B52C4F"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Ottenere la conferma dell’esistenza o meno di Suoi dati personali, anche se non ancora registrati, e che tali dati vengano messi a Sua disposizione in forma intellegibile;</w:t>
      </w:r>
    </w:p>
    <w:p w14:paraId="4159EAC3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31900C23" w14:textId="77777777" w:rsidR="00B52C4F" w:rsidRDefault="00B52C4F" w:rsidP="00B52C4F"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Ottenere indicazione e, se del caso, copia: a) dell’origine e della categoria dei dati personali;</w:t>
      </w:r>
    </w:p>
    <w:p w14:paraId="7E2E779F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b) degli estremi identificativi dei delegati al trattamento; c) dei soggetti destinatari dei dati;</w:t>
      </w:r>
    </w:p>
    <w:p w14:paraId="57B017F4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1993DBF6" w14:textId="77777777" w:rsidR="00B52C4F" w:rsidRDefault="00B52C4F" w:rsidP="00B52C4F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Ottenere, senza ingiustificato ritardo, l’aggiornamento e la rettifica dei dati inesatti, ovvero, quando vi ha interesse, l’integrazione dei dati incompleti;</w:t>
      </w:r>
    </w:p>
    <w:p w14:paraId="586A2A8E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7BEF80A5" w14:textId="77777777" w:rsidR="00B52C4F" w:rsidRDefault="00B52C4F" w:rsidP="00B52C4F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Revocare in ogni momento i consensi prestati, con facilità, senza impedimenti, utilizzando, se possibile, gli stessi canali usati per fornirli;</w:t>
      </w:r>
    </w:p>
    <w:p w14:paraId="2E272BD5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2FC967D1" w14:textId="77777777" w:rsidR="00B52C4F" w:rsidRDefault="00B52C4F" w:rsidP="00B52C4F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Ottenere la cancellazione, la trasformazione in forma anonima o il blocco dei dati: a) trattati illecitamente; b) non più necessari in relazione agli scopi per i quali sono stati raccolti o successivamente trattati; c) in caso di revoca del consenso su cui si basa il trattamento e in caso non sussista altro fondamento giuridico; d) qualora Lei si sia opposto al trattamento e non sussista alcun motivo legittimo prevalente per proseguire il trattamento; e) in caso di adempimento di un obbligo legale; f) nel caso di dati riferiti a minori.Il Titolare può rifiutare la cancellazione solo nel caso di: a) esercizio del diritto alla libertà di espressione e di informazione; b) adempimento di un obbligo legale, esecuzione di un compito svolto nel pubblico interesse o esercizio di pubblici poteri; c) motivi di interesse sanitario pubblico; d) archiviazione nel pubblico interesse, ricerca scientifica o storica o a fini statistici; e) esercizio di un diritto in sede giudiziaria.</w:t>
      </w:r>
    </w:p>
    <w:p w14:paraId="5CA083CE" w14:textId="77777777" w:rsidR="00B52C4F" w:rsidRDefault="00B52C4F" w:rsidP="00B52C4F">
      <w:pPr>
        <w:pStyle w:val="Standard"/>
        <w:jc w:val="both"/>
        <w:rPr>
          <w:rFonts w:ascii="Times New Roman" w:hAnsi="Times New Roman"/>
          <w:color w:val="222222"/>
          <w:sz w:val="20"/>
          <w:szCs w:val="20"/>
        </w:rPr>
      </w:pPr>
    </w:p>
    <w:p w14:paraId="14ED6F99" w14:textId="77777777" w:rsidR="00B52C4F" w:rsidRDefault="00B52C4F" w:rsidP="00B52C4F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Ottenere la limitazione del trattamento nel caso di: a) contestazione dell’esattezza dei dati personali; b) trattamento illecito del Titolare per impedirne la cancellazione; c) esercizio di un Suo diritto in sede giudiziaria; d) verifica dell’eventuale prevalenza dei motivi legittimi del Titolare rispetto a quelli dell’interessato;</w:t>
      </w:r>
    </w:p>
    <w:p w14:paraId="73DEFA6D" w14:textId="77777777" w:rsidR="00B52C4F" w:rsidRDefault="00B52C4F" w:rsidP="00B52C4F">
      <w:pPr>
        <w:pStyle w:val="Standard"/>
        <w:jc w:val="both"/>
        <w:rPr>
          <w:rFonts w:ascii="Times New Roman" w:hAnsi="Times New Roman"/>
          <w:color w:val="222222"/>
          <w:sz w:val="20"/>
          <w:szCs w:val="20"/>
        </w:rPr>
      </w:pPr>
    </w:p>
    <w:p w14:paraId="4C3A0A21" w14:textId="77777777" w:rsidR="00B52C4F" w:rsidRDefault="00B52C4F" w:rsidP="00B52C4F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Ricevere in un formato strutturato, di uso comune e leggibile i dati personali che La riguardano per trasmetterli ad altro titolare – o, se tecnicamente fattibile – di ottenere la trasmissione diretta da parte del Titolare ad altro titolare;</w:t>
      </w:r>
    </w:p>
    <w:p w14:paraId="69A3686E" w14:textId="77777777" w:rsidR="00B52C4F" w:rsidRDefault="00B52C4F" w:rsidP="00B52C4F">
      <w:pPr>
        <w:pStyle w:val="Standard"/>
        <w:jc w:val="both"/>
        <w:rPr>
          <w:rFonts w:ascii="Times New Roman" w:hAnsi="Times New Roman"/>
          <w:color w:val="222222"/>
          <w:sz w:val="20"/>
          <w:szCs w:val="20"/>
        </w:rPr>
      </w:pPr>
    </w:p>
    <w:p w14:paraId="3CEA3900" w14:textId="77777777" w:rsidR="00B52C4F" w:rsidRDefault="00B52C4F" w:rsidP="00B52C4F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Opporsi, in tutto o in parte, per motivi connessi alla sua situazione particolare, al trattamento dei dati personali che la riguardano;</w:t>
      </w:r>
    </w:p>
    <w:p w14:paraId="00998434" w14:textId="77777777" w:rsidR="00B52C4F" w:rsidRDefault="00B52C4F" w:rsidP="00B52C4F">
      <w:pPr>
        <w:pStyle w:val="Standard"/>
        <w:jc w:val="both"/>
        <w:rPr>
          <w:rFonts w:ascii="Times New Roman" w:hAnsi="Times New Roman"/>
          <w:color w:val="222222"/>
          <w:sz w:val="20"/>
          <w:szCs w:val="20"/>
        </w:rPr>
      </w:pPr>
    </w:p>
    <w:p w14:paraId="1C717225" w14:textId="77777777" w:rsidR="00B52C4F" w:rsidRDefault="00B52C4F" w:rsidP="00B52C4F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Proporre reclamo all’Autorità Garante per la Protezione dei Dati Personali.</w:t>
      </w:r>
    </w:p>
    <w:p w14:paraId="4734B236" w14:textId="77777777" w:rsidR="00B52C4F" w:rsidRDefault="00B52C4F" w:rsidP="00B52C4F">
      <w:pPr>
        <w:pStyle w:val="Standard"/>
        <w:jc w:val="both"/>
        <w:rPr>
          <w:rFonts w:ascii="Times New Roman" w:hAnsi="Times New Roman"/>
          <w:color w:val="222222"/>
          <w:sz w:val="20"/>
          <w:szCs w:val="20"/>
        </w:rPr>
      </w:pPr>
    </w:p>
    <w:p w14:paraId="4BA58C82" w14:textId="77777777" w:rsidR="00B52C4F" w:rsidRDefault="00B52C4F" w:rsidP="00B52C4F">
      <w:pPr>
        <w:pStyle w:val="Standard"/>
        <w:jc w:val="both"/>
        <w:rPr>
          <w:rFonts w:ascii="Times New Roman" w:hAnsi="Times New Roman"/>
          <w:color w:val="222222"/>
          <w:sz w:val="20"/>
          <w:szCs w:val="20"/>
        </w:rPr>
      </w:pPr>
    </w:p>
    <w:p w14:paraId="290C32F1" w14:textId="77777777" w:rsidR="00B52C4F" w:rsidRDefault="00B52C4F" w:rsidP="00B52C4F">
      <w:pPr>
        <w:pStyle w:val="Standard"/>
        <w:jc w:val="both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Nei casi di cui sopra, ove necessario, il Titolare porterà a conoscenza i soggetti terzi ai quali i Suoi dati personali sono comunicati dell’eventuale esercizio dei diritti da parte Sua, ad eccezione di specifici casi (es. quando tale adempimento si riveli impossibile o comporti un impiego di mezzi manifestamente sproporzionato rispetto al diritto tutelato).</w:t>
      </w:r>
    </w:p>
    <w:p w14:paraId="540B079D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462FF77D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39364E01" w14:textId="77777777" w:rsidR="00490644" w:rsidRPr="00490644" w:rsidRDefault="00B52C4F" w:rsidP="00B52C4F">
      <w:pPr>
        <w:pStyle w:val="Standard"/>
        <w:jc w:val="both"/>
        <w:rPr>
          <w:rFonts w:ascii="Times New Roman" w:hAnsi="Times New Roman"/>
          <w:bCs/>
          <w:sz w:val="20"/>
          <w:szCs w:val="20"/>
          <w:shd w:val="clear" w:color="auto" w:fill="00FFFF"/>
        </w:rPr>
      </w:pPr>
      <w:r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</w:rPr>
        <w:t>9. Mod</w:t>
      </w:r>
      <w:r w:rsidR="00490644"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</w:rPr>
        <w:t>alità di esercizio dei diritti</w:t>
      </w:r>
      <w:r w:rsidR="00490644" w:rsidRPr="00490644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   </w:t>
      </w:r>
      <w:r w:rsidR="00490644">
        <w:rPr>
          <w:rFonts w:ascii="Times New Roman" w:hAnsi="Times New Roman"/>
          <w:bCs/>
          <w:sz w:val="20"/>
          <w:szCs w:val="20"/>
          <w:shd w:val="clear" w:color="auto" w:fill="FFFFFF"/>
        </w:rPr>
        <w:t>d</w:t>
      </w:r>
      <w:r w:rsidR="00490644" w:rsidRPr="00490644">
        <w:rPr>
          <w:rFonts w:ascii="Times New Roman" w:hAnsi="Times New Roman"/>
          <w:bCs/>
          <w:sz w:val="20"/>
          <w:szCs w:val="20"/>
          <w:shd w:val="clear" w:color="auto" w:fill="FFFFFF"/>
        </w:rPr>
        <w:t>irezione</w:t>
      </w:r>
      <w:r w:rsidR="00490644">
        <w:rPr>
          <w:rFonts w:ascii="Times New Roman" w:hAnsi="Times New Roman"/>
          <w:bCs/>
          <w:sz w:val="20"/>
          <w:szCs w:val="20"/>
          <w:shd w:val="clear" w:color="auto" w:fill="FFFFFF"/>
        </w:rPr>
        <w:t>.generale@aslcagliari.it</w:t>
      </w:r>
    </w:p>
    <w:p w14:paraId="735B3CCC" w14:textId="77777777" w:rsidR="00490644" w:rsidRDefault="00490644" w:rsidP="00B52C4F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shd w:val="clear" w:color="auto" w:fill="00FFFF"/>
        </w:rPr>
      </w:pPr>
    </w:p>
    <w:p w14:paraId="0E386668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Potrà inviare richiesta al Data Protection Officer (DPO) ai seguenti recapiti:</w:t>
      </w:r>
    </w:p>
    <w:p w14:paraId="24BD66D8" w14:textId="77777777" w:rsidR="00B52C4F" w:rsidRDefault="00B52C4F" w:rsidP="00B52C4F">
      <w:pPr>
        <w:pStyle w:val="Standard"/>
        <w:jc w:val="both"/>
        <w:rPr>
          <w:rFonts w:ascii="Times New Roman" w:hAnsi="Times New Roman"/>
          <w:color w:val="1155CC"/>
          <w:sz w:val="20"/>
          <w:szCs w:val="20"/>
          <w:shd w:val="clear" w:color="auto" w:fill="FFFFFF"/>
        </w:rPr>
      </w:pPr>
    </w:p>
    <w:p w14:paraId="111F35C0" w14:textId="77777777" w:rsidR="00B52C4F" w:rsidRDefault="00000000" w:rsidP="00B52C4F">
      <w:pPr>
        <w:pStyle w:val="Standard"/>
        <w:jc w:val="both"/>
        <w:rPr>
          <w:rFonts w:hint="eastAsia"/>
        </w:rPr>
      </w:pPr>
      <w:hyperlink r:id="rId7" w:history="1">
        <w:r w:rsidR="00B52C4F">
          <w:rPr>
            <w:rStyle w:val="StrongEmphasis"/>
            <w:rFonts w:ascii="Times New Roman" w:hAnsi="Times New Roman"/>
            <w:sz w:val="20"/>
            <w:szCs w:val="20"/>
          </w:rPr>
          <w:t>dpo@asl</w:t>
        </w:r>
      </w:hyperlink>
      <w:r w:rsidR="00B52C4F">
        <w:rPr>
          <w:rStyle w:val="StrongEmphasis"/>
          <w:rFonts w:ascii="Times New Roman" w:hAnsi="Times New Roman"/>
          <w:sz w:val="20"/>
          <w:szCs w:val="20"/>
        </w:rPr>
        <w:t>xxxx</w:t>
      </w:r>
    </w:p>
    <w:p w14:paraId="755DD2F3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2B72AA11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68F31654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</w:rPr>
        <w:t xml:space="preserve">10. Titolare e responsabile del </w:t>
      </w:r>
      <w:r w:rsidRPr="00490644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trattamento</w:t>
      </w:r>
      <w:r w:rsidR="00490644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   </w:t>
      </w:r>
      <w:r w:rsidR="00490644" w:rsidRPr="00490644">
        <w:rPr>
          <w:rFonts w:ascii="Times New Roman" w:hAnsi="Times New Roman" w:hint="eastAsia"/>
          <w:bCs/>
          <w:sz w:val="20"/>
          <w:szCs w:val="20"/>
          <w:shd w:val="clear" w:color="auto" w:fill="FFFFFF"/>
        </w:rPr>
        <w:t>direzione.generale@aslcagliari.it</w:t>
      </w:r>
    </w:p>
    <w:p w14:paraId="50AC91A5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075C4DD2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Titolare: Asl xxxxxxx</w:t>
      </w:r>
    </w:p>
    <w:p w14:paraId="7B2233D2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6A2B0AE1" w14:textId="77777777"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Data Protection Officer: xxxxxxx</w:t>
      </w:r>
    </w:p>
    <w:p w14:paraId="104D42DE" w14:textId="77777777" w:rsidR="00B52C4F" w:rsidRDefault="00B52C4F" w:rsidP="00B52C4F">
      <w:pPr>
        <w:pStyle w:val="Standard"/>
        <w:tabs>
          <w:tab w:val="left" w:pos="567"/>
        </w:tabs>
        <w:spacing w:line="247" w:lineRule="auto"/>
        <w:rPr>
          <w:rFonts w:ascii="Arial" w:hAnsi="Arial"/>
          <w:b/>
          <w:color w:val="000000"/>
          <w:sz w:val="12"/>
          <w:szCs w:val="12"/>
        </w:rPr>
      </w:pPr>
      <w:r>
        <w:rPr>
          <w:rFonts w:ascii="Arial" w:hAnsi="Arial"/>
          <w:b/>
          <w:color w:val="000000"/>
          <w:sz w:val="12"/>
          <w:szCs w:val="12"/>
        </w:rPr>
        <w:t xml:space="preserve">                     </w:t>
      </w:r>
    </w:p>
    <w:p w14:paraId="7F0AEC0D" w14:textId="77777777" w:rsidR="00B52C4F" w:rsidRDefault="00B52C4F" w:rsidP="00B52C4F">
      <w:pPr>
        <w:pStyle w:val="StandardWW"/>
        <w:tabs>
          <w:tab w:val="left" w:pos="567"/>
        </w:tabs>
        <w:spacing w:line="247" w:lineRule="auto"/>
        <w:rPr>
          <w:rFonts w:ascii="Arial" w:hAnsi="Arial" w:cs="Arial"/>
          <w:b/>
          <w:color w:val="000000"/>
          <w:sz w:val="12"/>
          <w:szCs w:val="12"/>
        </w:rPr>
      </w:pPr>
      <w:r>
        <w:rPr>
          <w:rFonts w:ascii="Arial" w:hAnsi="Arial" w:cs="Arial"/>
          <w:b/>
          <w:color w:val="000000"/>
          <w:sz w:val="12"/>
          <w:szCs w:val="12"/>
        </w:rPr>
        <w:tab/>
      </w:r>
      <w:r>
        <w:rPr>
          <w:rFonts w:ascii="Arial" w:hAnsi="Arial" w:cs="Arial"/>
          <w:b/>
          <w:color w:val="000000"/>
          <w:sz w:val="12"/>
          <w:szCs w:val="12"/>
        </w:rPr>
        <w:tab/>
      </w:r>
    </w:p>
    <w:p w14:paraId="610EB1C5" w14:textId="77777777" w:rsidR="003D6FED" w:rsidRDefault="003D6FED" w:rsidP="00B52C4F">
      <w:pPr>
        <w:rPr>
          <w:rFonts w:ascii="Times New Roman" w:hAnsi="Times New Roman"/>
          <w:b/>
          <w:bCs/>
          <w:sz w:val="21"/>
          <w:szCs w:val="21"/>
        </w:rPr>
      </w:pPr>
      <w:r>
        <w:t xml:space="preserve"> </w:t>
      </w:r>
    </w:p>
    <w:p w14:paraId="0BC6C6EF" w14:textId="77777777" w:rsidR="0032186A" w:rsidRDefault="0032186A">
      <w:pPr>
        <w:rPr>
          <w:rFonts w:hint="eastAsia"/>
        </w:rPr>
      </w:pPr>
    </w:p>
    <w:sectPr w:rsidR="0032186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2825E" w14:textId="77777777" w:rsidR="001B0775" w:rsidRDefault="001B0775" w:rsidP="003D6FED">
      <w:pPr>
        <w:rPr>
          <w:rFonts w:hint="eastAsia"/>
        </w:rPr>
      </w:pPr>
      <w:r>
        <w:separator/>
      </w:r>
    </w:p>
  </w:endnote>
  <w:endnote w:type="continuationSeparator" w:id="0">
    <w:p w14:paraId="01F8487A" w14:textId="77777777" w:rsidR="001B0775" w:rsidRDefault="001B0775" w:rsidP="003D6F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0CC65" w14:textId="77777777" w:rsidR="001B0775" w:rsidRDefault="001B0775" w:rsidP="003D6FED">
      <w:pPr>
        <w:rPr>
          <w:rFonts w:hint="eastAsia"/>
        </w:rPr>
      </w:pPr>
      <w:r>
        <w:separator/>
      </w:r>
    </w:p>
  </w:footnote>
  <w:footnote w:type="continuationSeparator" w:id="0">
    <w:p w14:paraId="14A321F9" w14:textId="77777777" w:rsidR="001B0775" w:rsidRDefault="001B0775" w:rsidP="003D6FE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CDAB" w14:textId="77777777" w:rsidR="003D6FED" w:rsidRPr="00DD5E8C" w:rsidRDefault="00DD5E8C" w:rsidP="00DD5E8C">
    <w:pPr>
      <w:pStyle w:val="Intestazione"/>
      <w:rPr>
        <w:rFonts w:hint="eastAsia"/>
      </w:rPr>
    </w:pPr>
    <w:r>
      <w:rPr>
        <w:noProof/>
        <w:lang w:eastAsia="it-IT" w:bidi="ar-SA"/>
      </w:rPr>
      <w:drawing>
        <wp:inline distT="0" distB="0" distL="0" distR="0" wp14:anchorId="5EBF4300" wp14:editId="6A7A3EA0">
          <wp:extent cx="2102507" cy="653549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2507" cy="6535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D2254"/>
    <w:multiLevelType w:val="multilevel"/>
    <w:tmpl w:val="5B6474A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4E7E6E5D"/>
    <w:multiLevelType w:val="multilevel"/>
    <w:tmpl w:val="818A0B9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4F4B449C"/>
    <w:multiLevelType w:val="multilevel"/>
    <w:tmpl w:val="B63EE9F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752513082">
    <w:abstractNumId w:val="2"/>
  </w:num>
  <w:num w:numId="2" w16cid:durableId="455413021">
    <w:abstractNumId w:val="0"/>
  </w:num>
  <w:num w:numId="3" w16cid:durableId="145901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FED"/>
    <w:rsid w:val="001B0775"/>
    <w:rsid w:val="0032186A"/>
    <w:rsid w:val="00346F89"/>
    <w:rsid w:val="003D6FED"/>
    <w:rsid w:val="00490644"/>
    <w:rsid w:val="004F6B7C"/>
    <w:rsid w:val="006177ED"/>
    <w:rsid w:val="00642F33"/>
    <w:rsid w:val="008A4954"/>
    <w:rsid w:val="009F6096"/>
    <w:rsid w:val="00B52C4F"/>
    <w:rsid w:val="00D00C2A"/>
    <w:rsid w:val="00DD5E8C"/>
    <w:rsid w:val="00FC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BC91"/>
  <w15:chartTrackingRefBased/>
  <w15:docId w15:val="{2E06BD5F-ECC5-4643-A684-3F00B2F5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6FE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D6FE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Pidipagina">
    <w:name w:val="footer"/>
    <w:basedOn w:val="Standard"/>
    <w:link w:val="PidipaginaCarattere"/>
    <w:rsid w:val="003D6F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D6FED"/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3D6FE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6FED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StandardWW">
    <w:name w:val="Standard (WW)"/>
    <w:rsid w:val="00B52C4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rongEmphasis">
    <w:name w:val="Strong Emphasis"/>
    <w:rsid w:val="00B52C4F"/>
    <w:rPr>
      <w:b/>
      <w:bCs/>
    </w:rPr>
  </w:style>
  <w:style w:type="paragraph" w:customStyle="1" w:styleId="TableContents">
    <w:name w:val="Table Contents"/>
    <w:basedOn w:val="Normale"/>
    <w:rsid w:val="00DD5E8C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aslsulci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Laura Cinesu</dc:creator>
  <cp:keywords/>
  <dc:description/>
  <cp:lastModifiedBy>Valentina Careddu</cp:lastModifiedBy>
  <cp:revision>2</cp:revision>
  <dcterms:created xsi:type="dcterms:W3CDTF">2025-12-02T15:06:00Z</dcterms:created>
  <dcterms:modified xsi:type="dcterms:W3CDTF">2025-12-02T15:06:00Z</dcterms:modified>
</cp:coreProperties>
</file>